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860" w:val="left" w:leader="none"/>
          <w:tab w:pos="6931" w:val="left" w:leader="none"/>
        </w:tabs>
        <w:spacing w:line="240" w:lineRule="auto"/>
        <w:ind w:left="431" w:right="0" w:firstLine="0"/>
        <w:rPr>
          <w:rFonts w:ascii="Times New Roman"/>
          <w:sz w:val="20"/>
        </w:rPr>
      </w:pPr>
      <w:r>
        <w:rPr>
          <w:rFonts w:ascii="Times New Roman"/>
          <w:position w:val="32"/>
          <w:sz w:val="20"/>
        </w:rPr>
        <w:drawing>
          <wp:inline distT="0" distB="0" distL="0" distR="0">
            <wp:extent cx="1602232" cy="492251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2232" cy="492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2"/>
          <w:sz w:val="20"/>
        </w:rPr>
      </w:r>
      <w:r>
        <w:rPr>
          <w:rFonts w:ascii="Times New Roman"/>
          <w:position w:val="32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1267968" cy="128777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8" cy="128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"/>
          <w:sz w:val="20"/>
        </w:rPr>
        <w:drawing>
          <wp:inline distT="0" distB="0" distL="0" distR="0">
            <wp:extent cx="1239011" cy="1194434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9011" cy="119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spacing w:line="285" w:lineRule="auto" w:before="93"/>
        <w:ind w:right="157"/>
      </w:pPr>
      <w:r>
        <w:rPr/>
        <w:t>PROCESSO SELETIVO - PROJETO OFICINAS TERAPÊUTICAS INTERDISCIPLINARES ANEXO III</w:t>
      </w:r>
    </w:p>
    <w:p>
      <w:pPr>
        <w:spacing w:line="251" w:lineRule="exact" w:before="0"/>
        <w:ind w:left="131" w:right="140" w:firstLine="0"/>
        <w:jc w:val="center"/>
        <w:rPr>
          <w:b/>
          <w:sz w:val="22"/>
        </w:rPr>
      </w:pPr>
      <w:r>
        <w:rPr>
          <w:b/>
          <w:sz w:val="22"/>
        </w:rPr>
        <w:t>FICHA DE DADOS PESSOAIS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</w:p>
    <w:tbl>
      <w:tblPr>
        <w:tblW w:w="0" w:type="auto"/>
        <w:jc w:val="left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4"/>
        <w:gridCol w:w="4504"/>
      </w:tblGrid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Nome completo: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Idade: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CPF: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Curso de graduação: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Período/Ano em curso: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Número de matrícula: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15" w:hRule="atLeast"/>
        </w:trPr>
        <w:tc>
          <w:tcPr>
            <w:tcW w:w="4504" w:type="dxa"/>
          </w:tcPr>
          <w:p>
            <w:pPr>
              <w:pStyle w:val="TableParagraph"/>
              <w:spacing w:line="256" w:lineRule="auto" w:before="106"/>
              <w:ind w:left="95" w:right="346"/>
              <w:rPr>
                <w:b/>
                <w:sz w:val="22"/>
              </w:rPr>
            </w:pPr>
            <w:r>
              <w:rPr>
                <w:sz w:val="22"/>
              </w:rPr>
              <w:t>Oficinas de interesse (Artes, Atividades Recreativas, Expressão Corporal, Letras, Música, Teatro)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E-mail: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5" w:hRule="atLeast"/>
        </w:trPr>
        <w:tc>
          <w:tcPr>
            <w:tcW w:w="4504" w:type="dxa"/>
          </w:tcPr>
          <w:p>
            <w:pPr>
              <w:pStyle w:val="TableParagraph"/>
              <w:spacing w:before="106"/>
              <w:ind w:left="95"/>
              <w:rPr>
                <w:sz w:val="22"/>
              </w:rPr>
            </w:pPr>
            <w:r>
              <w:rPr>
                <w:sz w:val="22"/>
              </w:rPr>
              <w:t>Número de telefone (WhatsApp)</w:t>
            </w:r>
          </w:p>
        </w:tc>
        <w:tc>
          <w:tcPr>
            <w:tcW w:w="450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pStyle w:val="BodyText"/>
        <w:spacing w:line="285" w:lineRule="auto" w:before="93"/>
        <w:ind w:left="101" w:right="986"/>
      </w:pPr>
      <w:r>
        <w:rPr>
          <w:b/>
        </w:rPr>
        <w:t>*</w:t>
      </w:r>
      <w:r>
        <w:rPr/>
        <w:t>Pode ser elencada mais de uma Oficina. A divisão final será feita de acordo com a disponibilidade horária de cada interessado.</w:t>
      </w:r>
    </w:p>
    <w:sectPr>
      <w:type w:val="continuous"/>
      <w:pgSz w:w="11920" w:h="16860"/>
      <w:pgMar w:top="18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31" w:right="140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2018-08-02T13:05:47Z</dcterms:created>
  <dcterms:modified xsi:type="dcterms:W3CDTF">2018-08-02T13:05:47Z</dcterms:modified>
</cp:coreProperties>
</file>